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138" w:rsidRPr="007F1138" w:rsidRDefault="007F1138" w:rsidP="007F1138">
      <w:pPr>
        <w:rPr>
          <w:rFonts w:ascii="Times New Roman" w:hAnsi="Times New Roman" w:cs="Times New Roman"/>
          <w:sz w:val="24"/>
          <w:szCs w:val="24"/>
        </w:rPr>
      </w:pPr>
      <w:r w:rsidRPr="007F1138">
        <w:rPr>
          <w:rFonts w:ascii="Times New Roman" w:hAnsi="Times New Roman" w:cs="Times New Roman"/>
          <w:sz w:val="24"/>
          <w:szCs w:val="24"/>
        </w:rPr>
        <w:t xml:space="preserve">Под специальными </w:t>
      </w:r>
      <w:proofErr w:type="gramStart"/>
      <w:r w:rsidRPr="007F1138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Pr="007F1138">
        <w:rPr>
          <w:rFonts w:ascii="Times New Roman" w:hAnsi="Times New Roman" w:cs="Times New Roman"/>
          <w:sz w:val="24"/>
          <w:szCs w:val="24"/>
        </w:rPr>
        <w:t xml:space="preserve"> для получения образования обучающимися с</w:t>
      </w:r>
    </w:p>
    <w:p w:rsidR="007F1138" w:rsidRPr="007F1138" w:rsidRDefault="007F1138" w:rsidP="007F1138">
      <w:pPr>
        <w:rPr>
          <w:rFonts w:ascii="Times New Roman" w:hAnsi="Times New Roman" w:cs="Times New Roman"/>
          <w:sz w:val="24"/>
          <w:szCs w:val="24"/>
        </w:rPr>
      </w:pPr>
      <w:r w:rsidRPr="007F1138">
        <w:rPr>
          <w:rFonts w:ascii="Times New Roman" w:hAnsi="Times New Roman" w:cs="Times New Roman"/>
          <w:sz w:val="24"/>
          <w:szCs w:val="24"/>
        </w:rPr>
        <w:t>ограниченными возможностями здоровья в дошкольной организации в соответствии</w:t>
      </w:r>
    </w:p>
    <w:p w:rsidR="007F1138" w:rsidRPr="007F1138" w:rsidRDefault="007F1138" w:rsidP="007F1138">
      <w:pPr>
        <w:rPr>
          <w:rFonts w:ascii="Times New Roman" w:hAnsi="Times New Roman" w:cs="Times New Roman"/>
          <w:sz w:val="24"/>
          <w:szCs w:val="24"/>
        </w:rPr>
      </w:pPr>
      <w:r w:rsidRPr="007F1138">
        <w:rPr>
          <w:rFonts w:ascii="Times New Roman" w:hAnsi="Times New Roman" w:cs="Times New Roman"/>
          <w:sz w:val="24"/>
          <w:szCs w:val="24"/>
        </w:rPr>
        <w:t xml:space="preserve">ПМПК понимаются условия обучения, воспитания и развития </w:t>
      </w:r>
      <w:proofErr w:type="gramStart"/>
      <w:r w:rsidRPr="007F1138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7F1138">
        <w:rPr>
          <w:rFonts w:ascii="Times New Roman" w:hAnsi="Times New Roman" w:cs="Times New Roman"/>
          <w:sz w:val="24"/>
          <w:szCs w:val="24"/>
        </w:rPr>
        <w:t xml:space="preserve"> обучающихся,</w:t>
      </w:r>
    </w:p>
    <w:p w:rsidR="007F1138" w:rsidRPr="007F1138" w:rsidRDefault="007F1138" w:rsidP="007F11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F1138">
        <w:rPr>
          <w:rFonts w:ascii="Times New Roman" w:hAnsi="Times New Roman" w:cs="Times New Roman"/>
          <w:sz w:val="24"/>
          <w:szCs w:val="24"/>
        </w:rPr>
        <w:t>включающие</w:t>
      </w:r>
      <w:proofErr w:type="gramEnd"/>
      <w:r w:rsidRPr="007F1138">
        <w:rPr>
          <w:rFonts w:ascii="Times New Roman" w:hAnsi="Times New Roman" w:cs="Times New Roman"/>
          <w:sz w:val="24"/>
          <w:szCs w:val="24"/>
        </w:rPr>
        <w:t xml:space="preserve"> в себя использование специальных образовательных программ и методов</w:t>
      </w:r>
    </w:p>
    <w:p w:rsidR="007F1138" w:rsidRPr="007F1138" w:rsidRDefault="007F1138" w:rsidP="007F1138">
      <w:pPr>
        <w:rPr>
          <w:rFonts w:ascii="Times New Roman" w:hAnsi="Times New Roman" w:cs="Times New Roman"/>
          <w:sz w:val="24"/>
          <w:szCs w:val="24"/>
        </w:rPr>
      </w:pPr>
      <w:r w:rsidRPr="007F1138">
        <w:rPr>
          <w:rFonts w:ascii="Times New Roman" w:hAnsi="Times New Roman" w:cs="Times New Roman"/>
          <w:sz w:val="24"/>
          <w:szCs w:val="24"/>
        </w:rPr>
        <w:t>обучения и воспитания по адаптированной основной образовательной программе</w:t>
      </w:r>
    </w:p>
    <w:p w:rsidR="007F1138" w:rsidRPr="007F1138" w:rsidRDefault="007F1138" w:rsidP="007F1138">
      <w:pPr>
        <w:rPr>
          <w:rFonts w:ascii="Times New Roman" w:hAnsi="Times New Roman" w:cs="Times New Roman"/>
          <w:sz w:val="24"/>
          <w:szCs w:val="24"/>
        </w:rPr>
      </w:pPr>
      <w:r w:rsidRPr="007F1138">
        <w:rPr>
          <w:rFonts w:ascii="Times New Roman" w:hAnsi="Times New Roman" w:cs="Times New Roman"/>
          <w:sz w:val="24"/>
          <w:szCs w:val="24"/>
        </w:rPr>
        <w:t xml:space="preserve">(АООП) и адаптированных образовательных программ (АОП) на группу детей </w:t>
      </w:r>
      <w:proofErr w:type="gramStart"/>
      <w:r w:rsidRPr="007F113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F1138" w:rsidRPr="007F1138" w:rsidRDefault="007F1138" w:rsidP="007F1138">
      <w:pPr>
        <w:rPr>
          <w:rFonts w:ascii="Times New Roman" w:hAnsi="Times New Roman" w:cs="Times New Roman"/>
          <w:sz w:val="24"/>
          <w:szCs w:val="24"/>
        </w:rPr>
      </w:pPr>
      <w:r w:rsidRPr="007F1138">
        <w:rPr>
          <w:rFonts w:ascii="Times New Roman" w:hAnsi="Times New Roman" w:cs="Times New Roman"/>
          <w:sz w:val="24"/>
          <w:szCs w:val="24"/>
        </w:rPr>
        <w:t xml:space="preserve">тяжелыми нарушениями речи </w:t>
      </w:r>
      <w:r>
        <w:rPr>
          <w:rFonts w:ascii="Times New Roman" w:hAnsi="Times New Roman" w:cs="Times New Roman"/>
          <w:sz w:val="24"/>
          <w:szCs w:val="24"/>
        </w:rPr>
        <w:t>(ТНР),</w:t>
      </w:r>
      <w:r w:rsidRPr="007F1138">
        <w:rPr>
          <w:rFonts w:ascii="Times New Roman" w:hAnsi="Times New Roman" w:cs="Times New Roman"/>
          <w:sz w:val="24"/>
          <w:szCs w:val="24"/>
        </w:rPr>
        <w:t xml:space="preserve"> детей с задержкой психического развития</w:t>
      </w:r>
    </w:p>
    <w:p w:rsidR="007F1138" w:rsidRPr="007F1138" w:rsidRDefault="007F1138" w:rsidP="007F1138">
      <w:pPr>
        <w:rPr>
          <w:rFonts w:ascii="Times New Roman" w:hAnsi="Times New Roman" w:cs="Times New Roman"/>
          <w:sz w:val="24"/>
          <w:szCs w:val="24"/>
        </w:rPr>
      </w:pPr>
      <w:r w:rsidRPr="007F1138">
        <w:rPr>
          <w:rFonts w:ascii="Times New Roman" w:hAnsi="Times New Roman" w:cs="Times New Roman"/>
          <w:sz w:val="24"/>
          <w:szCs w:val="24"/>
        </w:rPr>
        <w:t>(ЗПР), ИПР для инвалидов нет, т.к. нет данной категории детей. Пространство групповых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F1138">
        <w:rPr>
          <w:rFonts w:ascii="Times New Roman" w:hAnsi="Times New Roman" w:cs="Times New Roman"/>
          <w:sz w:val="24"/>
          <w:szCs w:val="24"/>
        </w:rPr>
        <w:t xml:space="preserve">игровых комнат организовано с учетом </w:t>
      </w:r>
      <w:proofErr w:type="gramStart"/>
      <w:r w:rsidRPr="007F1138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7F1138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</w:p>
    <w:p w:rsidR="007F1138" w:rsidRPr="007F1138" w:rsidRDefault="007F1138" w:rsidP="007F1138">
      <w:pPr>
        <w:rPr>
          <w:rFonts w:ascii="Times New Roman" w:hAnsi="Times New Roman" w:cs="Times New Roman"/>
          <w:sz w:val="24"/>
          <w:szCs w:val="24"/>
        </w:rPr>
      </w:pPr>
      <w:r w:rsidRPr="007F1138">
        <w:rPr>
          <w:rFonts w:ascii="Times New Roman" w:hAnsi="Times New Roman" w:cs="Times New Roman"/>
          <w:sz w:val="24"/>
          <w:szCs w:val="24"/>
        </w:rPr>
        <w:t xml:space="preserve">образовательного стандарта дошкольного образования (ФГОС </w:t>
      </w:r>
      <w:proofErr w:type="gramStart"/>
      <w:r w:rsidRPr="007F113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F1138">
        <w:rPr>
          <w:rFonts w:ascii="Times New Roman" w:hAnsi="Times New Roman" w:cs="Times New Roman"/>
          <w:sz w:val="24"/>
          <w:szCs w:val="24"/>
        </w:rPr>
        <w:t>).</w:t>
      </w:r>
    </w:p>
    <w:p w:rsidR="007F1138" w:rsidRPr="007F1138" w:rsidRDefault="007F1138" w:rsidP="007F1138">
      <w:pPr>
        <w:rPr>
          <w:rFonts w:ascii="Times New Roman" w:hAnsi="Times New Roman" w:cs="Times New Roman"/>
          <w:sz w:val="24"/>
          <w:szCs w:val="24"/>
        </w:rPr>
      </w:pPr>
      <w:r w:rsidRPr="007F1138">
        <w:rPr>
          <w:rFonts w:ascii="Times New Roman" w:hAnsi="Times New Roman" w:cs="Times New Roman"/>
          <w:sz w:val="24"/>
          <w:szCs w:val="24"/>
        </w:rPr>
        <w:t>Здание образовательной организации доступно частично – избирательно и</w:t>
      </w:r>
    </w:p>
    <w:p w:rsidR="007F1138" w:rsidRPr="007F1138" w:rsidRDefault="007F1138" w:rsidP="007F1138">
      <w:pPr>
        <w:rPr>
          <w:rFonts w:ascii="Times New Roman" w:hAnsi="Times New Roman" w:cs="Times New Roman"/>
          <w:sz w:val="24"/>
          <w:szCs w:val="24"/>
        </w:rPr>
      </w:pPr>
      <w:r w:rsidRPr="007F1138">
        <w:rPr>
          <w:rFonts w:ascii="Times New Roman" w:hAnsi="Times New Roman" w:cs="Times New Roman"/>
          <w:sz w:val="24"/>
          <w:szCs w:val="24"/>
        </w:rPr>
        <w:t>полностью-избирательно для инвалидов с нарушением слуха (Г), нарушением</w:t>
      </w:r>
    </w:p>
    <w:p w:rsidR="007F1138" w:rsidRPr="007F1138" w:rsidRDefault="007F1138" w:rsidP="007F1138">
      <w:pPr>
        <w:rPr>
          <w:rFonts w:ascii="Times New Roman" w:hAnsi="Times New Roman" w:cs="Times New Roman"/>
          <w:sz w:val="24"/>
          <w:szCs w:val="24"/>
        </w:rPr>
      </w:pPr>
      <w:r w:rsidRPr="007F1138">
        <w:rPr>
          <w:rFonts w:ascii="Times New Roman" w:hAnsi="Times New Roman" w:cs="Times New Roman"/>
          <w:sz w:val="24"/>
          <w:szCs w:val="24"/>
        </w:rPr>
        <w:t xml:space="preserve">опорно-двигательного аппарата (О), нарушением умственного развития (У), а </w:t>
      </w:r>
      <w:proofErr w:type="gramStart"/>
      <w:r w:rsidRPr="007F1138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7F1138" w:rsidRPr="007F1138" w:rsidRDefault="007F1138" w:rsidP="007F1138">
      <w:pPr>
        <w:rPr>
          <w:rFonts w:ascii="Times New Roman" w:hAnsi="Times New Roman" w:cs="Times New Roman"/>
          <w:sz w:val="24"/>
          <w:szCs w:val="24"/>
        </w:rPr>
      </w:pPr>
      <w:r w:rsidRPr="007F1138">
        <w:rPr>
          <w:rFonts w:ascii="Times New Roman" w:hAnsi="Times New Roman" w:cs="Times New Roman"/>
          <w:sz w:val="24"/>
          <w:szCs w:val="24"/>
        </w:rPr>
        <w:t>инвалидов, передвигающихся на кресла</w:t>
      </w:r>
      <w:proofErr w:type="gramStart"/>
      <w:r w:rsidRPr="007F1138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7F1138">
        <w:rPr>
          <w:rFonts w:ascii="Times New Roman" w:hAnsi="Times New Roman" w:cs="Times New Roman"/>
          <w:sz w:val="24"/>
          <w:szCs w:val="24"/>
        </w:rPr>
        <w:t xml:space="preserve"> колясках (К) и инвалидов с нарушением</w:t>
      </w:r>
    </w:p>
    <w:p w:rsidR="007F1138" w:rsidRPr="007F1138" w:rsidRDefault="007F1138" w:rsidP="007F1138">
      <w:pPr>
        <w:rPr>
          <w:rFonts w:ascii="Times New Roman" w:hAnsi="Times New Roman" w:cs="Times New Roman"/>
          <w:sz w:val="24"/>
          <w:szCs w:val="24"/>
        </w:rPr>
      </w:pPr>
      <w:r w:rsidRPr="007F1138">
        <w:rPr>
          <w:rFonts w:ascii="Times New Roman" w:hAnsi="Times New Roman" w:cs="Times New Roman"/>
          <w:sz w:val="24"/>
          <w:szCs w:val="24"/>
        </w:rPr>
        <w:t xml:space="preserve">зрения (С) временно не </w:t>
      </w:r>
      <w:proofErr w:type="gramStart"/>
      <w:r w:rsidRPr="007F1138">
        <w:rPr>
          <w:rFonts w:ascii="Times New Roman" w:hAnsi="Times New Roman" w:cs="Times New Roman"/>
          <w:sz w:val="24"/>
          <w:szCs w:val="24"/>
        </w:rPr>
        <w:t>доступен</w:t>
      </w:r>
      <w:proofErr w:type="gramEnd"/>
      <w:r w:rsidRPr="007F1138">
        <w:rPr>
          <w:rFonts w:ascii="Times New Roman" w:hAnsi="Times New Roman" w:cs="Times New Roman"/>
          <w:sz w:val="24"/>
          <w:szCs w:val="24"/>
        </w:rPr>
        <w:t>.</w:t>
      </w:r>
    </w:p>
    <w:p w:rsidR="007F1138" w:rsidRPr="007F1138" w:rsidRDefault="007F1138" w:rsidP="007F1138">
      <w:pPr>
        <w:rPr>
          <w:rFonts w:ascii="Times New Roman" w:hAnsi="Times New Roman" w:cs="Times New Roman"/>
          <w:sz w:val="24"/>
          <w:szCs w:val="24"/>
        </w:rPr>
      </w:pPr>
      <w:r w:rsidRPr="007F1138">
        <w:rPr>
          <w:rFonts w:ascii="Times New Roman" w:hAnsi="Times New Roman" w:cs="Times New Roman"/>
          <w:sz w:val="24"/>
          <w:szCs w:val="24"/>
        </w:rPr>
        <w:t>Данные средства не приспособлены для использования инвалидами с нарушением</w:t>
      </w:r>
    </w:p>
    <w:p w:rsidR="007F1138" w:rsidRPr="007F1138" w:rsidRDefault="007F1138" w:rsidP="007F1138">
      <w:pPr>
        <w:rPr>
          <w:rFonts w:ascii="Times New Roman" w:hAnsi="Times New Roman" w:cs="Times New Roman"/>
          <w:sz w:val="24"/>
          <w:szCs w:val="24"/>
        </w:rPr>
      </w:pPr>
      <w:r w:rsidRPr="007F1138">
        <w:rPr>
          <w:rFonts w:ascii="Times New Roman" w:hAnsi="Times New Roman" w:cs="Times New Roman"/>
          <w:sz w:val="24"/>
          <w:szCs w:val="24"/>
        </w:rPr>
        <w:t xml:space="preserve">опорно </w:t>
      </w:r>
      <w:proofErr w:type="gramStart"/>
      <w:r w:rsidRPr="007F1138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7F1138">
        <w:rPr>
          <w:rFonts w:ascii="Times New Roman" w:hAnsi="Times New Roman" w:cs="Times New Roman"/>
          <w:sz w:val="24"/>
          <w:szCs w:val="24"/>
        </w:rPr>
        <w:t>вигательного аппарата и частично приспособлены для использования</w:t>
      </w:r>
    </w:p>
    <w:p w:rsidR="007F1138" w:rsidRPr="007F1138" w:rsidRDefault="007F1138" w:rsidP="007F1138">
      <w:pPr>
        <w:rPr>
          <w:rFonts w:ascii="Times New Roman" w:hAnsi="Times New Roman" w:cs="Times New Roman"/>
          <w:sz w:val="24"/>
          <w:szCs w:val="24"/>
        </w:rPr>
      </w:pPr>
      <w:r w:rsidRPr="007F1138">
        <w:rPr>
          <w:rFonts w:ascii="Times New Roman" w:hAnsi="Times New Roman" w:cs="Times New Roman"/>
          <w:sz w:val="24"/>
          <w:szCs w:val="24"/>
        </w:rPr>
        <w:t>лицами с ограниченными возможностями здоровья</w:t>
      </w:r>
    </w:p>
    <w:p w:rsidR="007F1138" w:rsidRPr="007F1138" w:rsidRDefault="007F1138" w:rsidP="007F1138">
      <w:pPr>
        <w:rPr>
          <w:rFonts w:ascii="Times New Roman" w:hAnsi="Times New Roman" w:cs="Times New Roman"/>
          <w:sz w:val="24"/>
          <w:szCs w:val="24"/>
        </w:rPr>
      </w:pPr>
      <w:r w:rsidRPr="007F1138">
        <w:rPr>
          <w:rFonts w:ascii="Times New Roman" w:hAnsi="Times New Roman" w:cs="Times New Roman"/>
          <w:sz w:val="24"/>
          <w:szCs w:val="24"/>
        </w:rPr>
        <w:t>Наличие специальных технических средств обучения коллективного</w:t>
      </w:r>
    </w:p>
    <w:p w:rsidR="007F1138" w:rsidRPr="007F1138" w:rsidRDefault="007F1138" w:rsidP="007F1138">
      <w:pPr>
        <w:rPr>
          <w:rFonts w:ascii="Times New Roman" w:hAnsi="Times New Roman" w:cs="Times New Roman"/>
          <w:sz w:val="24"/>
          <w:szCs w:val="24"/>
        </w:rPr>
      </w:pPr>
      <w:r w:rsidRPr="007F1138">
        <w:rPr>
          <w:rFonts w:ascii="Times New Roman" w:hAnsi="Times New Roman" w:cs="Times New Roman"/>
          <w:sz w:val="24"/>
          <w:szCs w:val="24"/>
        </w:rPr>
        <w:t xml:space="preserve">индивидуального пользования для инвалидов и лиц с </w:t>
      </w:r>
      <w:proofErr w:type="gramStart"/>
      <w:r w:rsidRPr="007F1138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</w:p>
    <w:p w:rsidR="000E4AA7" w:rsidRPr="007F1138" w:rsidRDefault="007F1138" w:rsidP="007F1138">
      <w:pPr>
        <w:rPr>
          <w:rFonts w:ascii="Times New Roman" w:hAnsi="Times New Roman" w:cs="Times New Roman"/>
          <w:sz w:val="24"/>
          <w:szCs w:val="24"/>
        </w:rPr>
      </w:pPr>
      <w:r w:rsidRPr="007F1138">
        <w:rPr>
          <w:rFonts w:ascii="Times New Roman" w:hAnsi="Times New Roman" w:cs="Times New Roman"/>
          <w:sz w:val="24"/>
          <w:szCs w:val="24"/>
        </w:rPr>
        <w:t>возможностями здоровья не предусмотрено</w:t>
      </w:r>
    </w:p>
    <w:p w:rsidR="007F1138" w:rsidRPr="007F1138" w:rsidRDefault="007F1138">
      <w:pPr>
        <w:rPr>
          <w:rFonts w:ascii="Times New Roman" w:hAnsi="Times New Roman" w:cs="Times New Roman"/>
          <w:sz w:val="24"/>
          <w:szCs w:val="24"/>
        </w:rPr>
      </w:pPr>
    </w:p>
    <w:sectPr w:rsidR="007F1138" w:rsidRPr="007F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DB"/>
    <w:rsid w:val="000E4AA7"/>
    <w:rsid w:val="001A2FDB"/>
    <w:rsid w:val="007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2021-04-24T16:05:00Z</dcterms:created>
  <dcterms:modified xsi:type="dcterms:W3CDTF">2021-04-24T16:07:00Z</dcterms:modified>
</cp:coreProperties>
</file>