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833" w:rsidRPr="00AD6833" w:rsidRDefault="00AD6833" w:rsidP="00AD6833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AD6833" w:rsidRPr="00AD6833" w:rsidRDefault="00AD6833" w:rsidP="00AD6833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распоряжению Юго-Восточного управления министерства образования и науки Самарской области от 06.03.2020 г.  № </w:t>
      </w:r>
      <w:proofErr w:type="gramStart"/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</w:p>
    <w:p w:rsidR="00AD6833" w:rsidRPr="00AD6833" w:rsidRDefault="00AD6833" w:rsidP="00AD6833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833" w:rsidRPr="00AD6833" w:rsidRDefault="00AD683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6833" w:rsidRPr="00AD6833" w:rsidRDefault="00AD6833" w:rsidP="00AD6833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683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Форма отчета о результатах </w:t>
      </w:r>
      <w:proofErr w:type="spellStart"/>
      <w:r w:rsidRPr="00AD6833">
        <w:rPr>
          <w:rFonts w:ascii="Times New Roman" w:eastAsia="Times New Roman" w:hAnsi="Times New Roman" w:cs="Times New Roman"/>
          <w:sz w:val="28"/>
          <w:szCs w:val="20"/>
          <w:lang w:eastAsia="ru-RU"/>
        </w:rPr>
        <w:t>самообследования</w:t>
      </w:r>
      <w:proofErr w:type="spellEnd"/>
      <w:r w:rsidRPr="00AD683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AD6833" w:rsidRPr="00AD6833" w:rsidRDefault="00AD6833" w:rsidP="00AD6833">
      <w:pPr>
        <w:pBdr>
          <w:bottom w:val="single" w:sz="12" w:space="1" w:color="auto"/>
        </w:pBdr>
        <w:spacing w:after="0" w:line="240" w:lineRule="auto"/>
        <w:ind w:firstLine="540"/>
        <w:jc w:val="both"/>
        <w:rPr>
          <w:rFonts w:ascii="Times New Roman" w:eastAsia="Arial" w:hAnsi="Times New Roman" w:cs="Arial"/>
          <w:sz w:val="28"/>
          <w:szCs w:val="28"/>
          <w:lang w:eastAsia="ru-RU"/>
        </w:rPr>
      </w:pPr>
      <w:r w:rsidRPr="00AD68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 организации, имеющей структурные подразделения</w:t>
      </w:r>
      <w:r w:rsidRPr="00AD6833">
        <w:rPr>
          <w:rFonts w:ascii="Times New Roman" w:eastAsia="Arial" w:hAnsi="Times New Roman" w:cs="Arial"/>
          <w:sz w:val="28"/>
          <w:szCs w:val="28"/>
          <w:lang w:eastAsia="ru-RU"/>
        </w:rPr>
        <w:t>, реализующие общеобразовательные программы дошкольного образования</w:t>
      </w:r>
    </w:p>
    <w:p w:rsidR="00AD6833" w:rsidRPr="00AD6833" w:rsidRDefault="00C15813" w:rsidP="00C15813">
      <w:pPr>
        <w:pBdr>
          <w:bottom w:val="single" w:sz="12" w:space="1" w:color="auto"/>
        </w:pBd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структурное подразделение </w:t>
      </w:r>
      <w:proofErr w:type="spellStart"/>
      <w:r w:rsidRPr="00C1581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Авангардского</w:t>
      </w:r>
      <w:proofErr w:type="spellEnd"/>
      <w:r w:rsidRPr="00C15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филиала государственного бюджетного общеобразовательного учреждения Самарской области  средней общеобразовательной школы  «Образовательный центр» имени Героя Советского Союза Ваничкина Ивана Дмитриевича </w:t>
      </w:r>
      <w:proofErr w:type="gramStart"/>
      <w:r w:rsidRPr="00C158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15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1581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Алексеевка</w:t>
      </w:r>
      <w:proofErr w:type="gramEnd"/>
      <w:r w:rsidRPr="00C15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Алексеевский Самарской области – детский сад «Буратино»</w:t>
      </w:r>
    </w:p>
    <w:p w:rsidR="00AD6833" w:rsidRPr="00AD6833" w:rsidRDefault="00AD6833" w:rsidP="00AD683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  образовательной организации, СП)</w:t>
      </w:r>
    </w:p>
    <w:p w:rsidR="00AD6833" w:rsidRPr="00AD6833" w:rsidRDefault="00C15813" w:rsidP="00AD683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2019год</w:t>
      </w:r>
    </w:p>
    <w:p w:rsidR="00AD6833" w:rsidRPr="00AD6833" w:rsidRDefault="00AD683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(отчетный период)</w:t>
      </w:r>
    </w:p>
    <w:p w:rsidR="00AD6833" w:rsidRDefault="00AD683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C3" w:rsidRPr="00AD6833" w:rsidRDefault="00F27BC3" w:rsidP="00AD68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833" w:rsidRDefault="00AD6833" w:rsidP="00AD68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Аналитическая часть, включающая оценку деятельности образовательной организации в соответствии с п. 6 и 7 Порядка проведения </w:t>
      </w:r>
      <w:proofErr w:type="spellStart"/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организации, утвержденного приказом Министерства образования и науки Российской Федерации от 14.06.2013 №462 «Об утверждении Порядка проведения </w:t>
      </w:r>
      <w:proofErr w:type="spellStart"/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организацией».</w:t>
      </w:r>
    </w:p>
    <w:p w:rsidR="00B11A1A" w:rsidRDefault="00B11A1A" w:rsidP="00B11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A1A" w:rsidRDefault="00B11A1A" w:rsidP="00B11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A1A" w:rsidRDefault="00B11A1A" w:rsidP="00B11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A1A" w:rsidRDefault="00B11A1A" w:rsidP="00B11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A1A" w:rsidRPr="0024367B" w:rsidRDefault="00B11A1A" w:rsidP="00B11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справка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структурное подразделение </w:t>
      </w:r>
      <w:proofErr w:type="spellStart"/>
      <w:r w:rsidRPr="00243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Авангардского</w:t>
      </w:r>
      <w:proofErr w:type="spellEnd"/>
      <w:r w:rsidRPr="00243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филиала государственного бюджетного общеобразовательного учреждения Самарской области  средней общеобразовательной школы  «Образовательный центр» имени Героя Советского Союза Ваничкина Ивана Дмитриевича </w:t>
      </w:r>
      <w:proofErr w:type="gramStart"/>
      <w:r w:rsidRPr="00243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243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Pr="00243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Алексеевка</w:t>
      </w:r>
      <w:proofErr w:type="gramEnd"/>
      <w:r w:rsidRPr="00243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Алексеевский Самарской области – детский сад «Буратино</w:t>
      </w:r>
      <w:r w:rsidRPr="0024367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11A1A" w:rsidRPr="0024367B" w:rsidRDefault="00B11A1A" w:rsidP="00B11A1A">
      <w:pPr>
        <w:spacing w:after="0" w:line="240" w:lineRule="auto"/>
        <w:ind w:firstLineChars="100" w:firstLine="28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Юридический адрес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43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446640, Самарская область, Алексеевский район, </w:t>
      </w:r>
      <w:proofErr w:type="spellStart"/>
      <w:r w:rsidRPr="00243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Start"/>
      <w:r w:rsidRPr="00243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.А</w:t>
      </w:r>
      <w:proofErr w:type="gramEnd"/>
      <w:r w:rsidRPr="00243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лексеевка</w:t>
      </w:r>
      <w:proofErr w:type="spellEnd"/>
      <w:r w:rsidRPr="00243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ул. Школьная, 36</w:t>
      </w: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Местонахождение:</w:t>
      </w:r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446643, Самарская область, муниципальный район Алексеевский, </w:t>
      </w:r>
      <w:proofErr w:type="spellStart"/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gramEnd"/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вангард</w:t>
      </w:r>
      <w:proofErr w:type="spellEnd"/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ул.Советская</w:t>
      </w:r>
      <w:proofErr w:type="spellEnd"/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д.5А</w:t>
      </w: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 основания ДО:</w:t>
      </w:r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1983 год</w:t>
      </w: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Телефоны:</w:t>
      </w:r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8(84671) 48-3-76</w:t>
      </w:r>
    </w:p>
    <w:p w:rsidR="00B11A1A" w:rsidRPr="0024367B" w:rsidRDefault="00B11A1A" w:rsidP="00B11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Лицензия</w:t>
      </w:r>
      <w:r w:rsidRPr="00243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243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регистрационный 63Л01 №0011282,регестрационный номер 5728 от 24.06.2015 г., выдана Министерством образования и науки Самарской области, лицензия действительна бессрочно, имеет приложения, в соответствии, с которым имеет право ведения образовательной деятельности</w:t>
      </w:r>
      <w:proofErr w:type="gramStart"/>
      <w:r w:rsidRPr="00243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.</w:t>
      </w:r>
      <w:proofErr w:type="gramEnd"/>
    </w:p>
    <w:p w:rsidR="00B11A1A" w:rsidRPr="0024367B" w:rsidRDefault="00B11A1A" w:rsidP="00B11A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A1A" w:rsidRPr="0024367B" w:rsidRDefault="00B11A1A" w:rsidP="00B11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Свидетельство о государственной аккредитации: государственный номер 146-15 от 03.07.2015 г.</w:t>
      </w:r>
    </w:p>
    <w:p w:rsidR="00B11A1A" w:rsidRPr="0024367B" w:rsidRDefault="00B11A1A" w:rsidP="00B11A1A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Учредители:</w:t>
      </w:r>
    </w:p>
    <w:p w:rsidR="00B11A1A" w:rsidRPr="0024367B" w:rsidRDefault="00B11A1A" w:rsidP="00B11A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и полномочия учредителя в отношении деятельности Учреждения осуществляются </w:t>
      </w:r>
      <w:r w:rsidRPr="0024367B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министерством образования и науки Самарской области</w:t>
      </w:r>
    </w:p>
    <w:p w:rsidR="00B11A1A" w:rsidRPr="0024367B" w:rsidRDefault="00B11A1A" w:rsidP="00B11A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Функции и полномочия учредителя по управлению имуществом Самарской области, закрепленным за Учреждением, осуществляются органом исполнительной власти Самарской области - </w:t>
      </w:r>
      <w:r w:rsidRPr="0024367B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Министерством имущественных отношений Самарской области</w:t>
      </w: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11A1A" w:rsidRDefault="00B11A1A" w:rsidP="00B11A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11A1A" w:rsidRDefault="00B11A1A" w:rsidP="00B11A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11A1A" w:rsidRPr="0024367B" w:rsidRDefault="00B11A1A" w:rsidP="00B11A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Структура управления деятельностью образовательной организации</w:t>
      </w:r>
    </w:p>
    <w:p w:rsidR="00B11A1A" w:rsidRPr="0024367B" w:rsidRDefault="00B11A1A" w:rsidP="00B11A1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1A1A" w:rsidRPr="0024367B" w:rsidRDefault="00B11A1A" w:rsidP="00B11A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806C2FF" wp14:editId="56737D96">
            <wp:extent cx="5133975" cy="3343275"/>
            <wp:effectExtent l="0" t="0" r="9525" b="9525"/>
            <wp:docPr id="1" name="Рисунок 1" descr="http://xn--80abwufipf.xn----7sbabhraa7bdcdj5bzb8h.xn--p1ai/images/struktu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bwufipf.xn----7sbabhraa7bdcdj5bzb8h.xn--p1ai/images/struktura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27A5D23D" wp14:editId="1F7F3379">
            <wp:extent cx="5334000" cy="3019425"/>
            <wp:effectExtent l="0" t="0" r="0" b="9525"/>
            <wp:docPr id="2" name="Рисунок 2" descr="http://xn--80abwufipf.xn----7sbabhraa7bdcdj5bzb8h.xn--p1ai/images/struktu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bwufipf.xn----7sbabhraa7bdcdj5bzb8h.xn--p1ai/images/struktur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11A1A" w:rsidRPr="0024367B" w:rsidRDefault="00B11A1A" w:rsidP="00B11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Учреждении действовали 2 группы</w:t>
      </w:r>
      <w:r w:rsidRPr="002436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B11A1A" w:rsidRPr="0024367B" w:rsidRDefault="00B11A1A" w:rsidP="00B11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общеразвивающей направленности предельная наполняемость устанавливается в зависимости от возраста детей, посещают группу дети в возрасте от 1,5 до 4 лет, в группе компенсирующей направленности  наполняемость- 12 детей,  возраст воспитанников с общим недоразвитием речи от 4 лет до 7лет.</w:t>
      </w:r>
    </w:p>
    <w:p w:rsidR="00B11A1A" w:rsidRPr="0024367B" w:rsidRDefault="00B11A1A" w:rsidP="00B11A1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образовательной программы ДОО положено следующее программно-методическое обеспечение:</w:t>
      </w:r>
    </w:p>
    <w:p w:rsidR="00B11A1A" w:rsidRPr="0024367B" w:rsidRDefault="00B11A1A" w:rsidP="00B11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1.ООП Детского сада «Буратино» п. Авангард</w:t>
      </w:r>
    </w:p>
    <w:p w:rsidR="00B11A1A" w:rsidRPr="0024367B" w:rsidRDefault="00B11A1A" w:rsidP="00B11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436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24367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Программа "От рождения до школы" под ред. Н.Е. </w:t>
      </w:r>
      <w:proofErr w:type="spellStart"/>
      <w:r w:rsidRPr="0024367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Вераксы</w:t>
      </w:r>
      <w:proofErr w:type="spellEnd"/>
      <w:r w:rsidRPr="0024367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Т.С. Комаровой, М.А. Васильев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ой в соответствии  ФГОС.</w:t>
      </w:r>
    </w:p>
    <w:p w:rsidR="00B11A1A" w:rsidRPr="0024367B" w:rsidRDefault="00B11A1A" w:rsidP="00B11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3.   Парциальные программы:</w:t>
      </w:r>
    </w:p>
    <w:p w:rsidR="00B11A1A" w:rsidRPr="0024367B" w:rsidRDefault="00B11A1A" w:rsidP="00B11A1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«Основы безопасности детей дошкольного возраста» </w:t>
      </w:r>
    </w:p>
    <w:p w:rsidR="00B11A1A" w:rsidRPr="0024367B" w:rsidRDefault="00B11A1A" w:rsidP="00B11A1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Р.Б. </w:t>
      </w:r>
      <w:proofErr w:type="spell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Стеркиной</w:t>
      </w:r>
      <w:proofErr w:type="spell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, Н.Н.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вдеевой,  О.Л. Князевой.</w:t>
      </w:r>
    </w:p>
    <w:p w:rsidR="00B11A1A" w:rsidRDefault="00B11A1A" w:rsidP="00B11A1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«Программа логопедической работы по преодолению общего  недоразвития речи у детей»  </w:t>
      </w:r>
      <w:proofErr w:type="spell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Т.Б.Филичевой</w:t>
      </w:r>
      <w:proofErr w:type="spell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Г.В. Чиркиной, Т.В. Тумановой.</w:t>
      </w:r>
    </w:p>
    <w:p w:rsidR="00B11A1A" w:rsidRPr="0024367B" w:rsidRDefault="00B11A1A" w:rsidP="00B11A1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Развивающая предметно-пространственная среда ДОУ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с учетом требований ФГОС ДО, специфики групп, интересов детей и отвечает их возрастным особенностям. Пространство групп организовано в виде разграниченных центров, оснащенных достаточным количеством развивающих материалов: книги, игрушки, материалы для творчества, дидактические игры, игры по ознакомлению дошкольников с правилами дорожного движения, материал для свободной творческой, познавательно </w:t>
      </w:r>
      <w:proofErr w:type="gram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сследовательской деятельности. Оборудование помещений ДОУ отвечает требованиям безопасности, эстетически привлекательно и носит развивающий характер. При организации РППС учитывались многофункциональные качества гибкого зонирования и оперативного изменения в зависимости от образовательной ситуации. Пространство групп 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организовано в виде игровых центров, оснащённых развивающими материалами.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оборудованы и функционируют: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Музыкальный зал (совмещенный с физкультурным залом); 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Медицинский блок с изолятором, процедурным кабинетом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Кабинет логопеда;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Кабинет  педагога - психолога, 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Мини-музеи - «Наши прадеды и деды воевали за Победу», «Русская изба», «История реки «Съезжая», «История  театра».</w:t>
      </w:r>
    </w:p>
    <w:p w:rsidR="00B11A1A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2 групповых комнаты с наличием игровых, спален, раздевалок, туалетов.</w:t>
      </w:r>
    </w:p>
    <w:p w:rsidR="00B11A1A" w:rsidRPr="00C174C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Расширена материально-техническая база</w:t>
      </w:r>
      <w:r w:rsidRPr="00C174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приобрете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посуда, спецодежда для персонала, постельные принадлежности. Для детей были приобретены  конструкторы разных видов.</w:t>
      </w:r>
    </w:p>
    <w:p w:rsidR="00B11A1A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Инновационные формы дошкольного образования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Консультационный центр для родителей как инновационная форма дошкольного образования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(законных представителей) детей, не посещающих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 до 7 лет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получить бесплатную консультацию опытных специалистов: педагогов, учителя-логопеда, педагога – психолога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различным проблемам воспитания, развития и обучения детей. Формы работы и основное содержание деятельности консультативного центра: 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консультативного центра</w:t>
      </w:r>
      <w:proofErr w:type="gram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очные консультации для родителей (законных представителей); 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заочные</w:t>
      </w:r>
      <w:proofErr w:type="gram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консультация на сайте ДОУ. </w:t>
      </w:r>
    </w:p>
    <w:p w:rsidR="00B11A1A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Консультирование родителей (законных представителей) </w:t>
      </w:r>
      <w:proofErr w:type="gram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 не посещающих ДОУ может</w:t>
      </w:r>
      <w:proofErr w:type="gram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одним или несколькими специалистами одновременно.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специализированной (коррекционной) помощи детям: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 ведется коррекционно-развивающая работа по речевому развитию с дошкольниками. В целях успешного решения задач речевого развития в учреждении функционирует система  работы: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-Совместная  деятельность специалистов и педагогов в младшей разновозрастной группе. 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 деятельность специалистов и педагогов в группе компенсирующей направленности.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Консультирование родителей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A1A" w:rsidRPr="0024367B" w:rsidRDefault="00B11A1A" w:rsidP="00B11A1A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spellStart"/>
      <w:r w:rsidRPr="002436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Воспитательно</w:t>
      </w:r>
      <w:proofErr w:type="spellEnd"/>
      <w:r w:rsidRPr="002436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-образовательный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процесс осуществлял</w:t>
      </w:r>
      <w:r w:rsidRPr="002436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ся следующим составом педагогов: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B11A1A" w:rsidRPr="0024367B" w:rsidTr="00B11A1A">
        <w:trPr>
          <w:trHeight w:val="630"/>
        </w:trPr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педагога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Педагогический стаж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</w:t>
            </w:r>
          </w:p>
        </w:tc>
      </w:tr>
      <w:tr w:rsidR="00B11A1A" w:rsidRPr="0024367B" w:rsidTr="00B11A1A">
        <w:trPr>
          <w:trHeight w:val="630"/>
        </w:trPr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Попова Вера Николаевна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</w:tr>
      <w:tr w:rsidR="00B11A1A" w:rsidRPr="0024367B" w:rsidTr="00B11A1A">
        <w:trPr>
          <w:trHeight w:val="630"/>
        </w:trPr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Руденко Светлана Евгеньевна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года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</w:tr>
      <w:tr w:rsidR="00B11A1A" w:rsidRPr="0024367B" w:rsidTr="00B11A1A">
        <w:trPr>
          <w:trHeight w:val="630"/>
        </w:trPr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Кутепова</w:t>
            </w:r>
            <w:proofErr w:type="spellEnd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Мария Алексеевна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6лет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</w:tr>
      <w:tr w:rsidR="00B11A1A" w:rsidRPr="0024367B" w:rsidTr="00B11A1A">
        <w:trPr>
          <w:trHeight w:val="630"/>
        </w:trPr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Миронова Екатерина Вячеславовна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</w:tr>
      <w:tr w:rsidR="00B11A1A" w:rsidRPr="0024367B" w:rsidTr="00B11A1A">
        <w:trPr>
          <w:trHeight w:val="630"/>
        </w:trPr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Попова Татьяна Григорьевна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Учитель-логопед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лет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</w:tr>
      <w:tr w:rsidR="00B11A1A" w:rsidRPr="0024367B" w:rsidTr="00B11A1A">
        <w:trPr>
          <w:trHeight w:val="630"/>
        </w:trPr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Гриднева Татьяна Викторовна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лет</w:t>
            </w:r>
          </w:p>
        </w:tc>
        <w:tc>
          <w:tcPr>
            <w:tcW w:w="2340" w:type="dxa"/>
          </w:tcPr>
          <w:p w:rsidR="00B11A1A" w:rsidRPr="0024367B" w:rsidRDefault="00B11A1A" w:rsidP="00B11A1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</w:tr>
    </w:tbl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B11A1A" w:rsidRPr="0024367B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bdr w:val="none" w:sz="0" w:space="0" w:color="auto" w:frame="1"/>
          <w:lang w:eastAsia="ru-RU"/>
        </w:rPr>
      </w:pPr>
    </w:p>
    <w:p w:rsidR="00B11A1A" w:rsidRPr="0024367B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bdr w:val="none" w:sz="0" w:space="0" w:color="auto" w:frame="1"/>
          <w:lang w:eastAsia="ru-RU"/>
        </w:rPr>
        <w:t>Расстановка педагогических кадров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93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1935"/>
        <w:gridCol w:w="1905"/>
        <w:gridCol w:w="2421"/>
      </w:tblGrid>
      <w:tr w:rsidR="00B11A1A" w:rsidRPr="0024367B" w:rsidTr="00B11A1A"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9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9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Узкие специалисты</w:t>
            </w:r>
          </w:p>
        </w:tc>
        <w:tc>
          <w:tcPr>
            <w:tcW w:w="24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Младший воспитатель</w:t>
            </w:r>
          </w:p>
        </w:tc>
      </w:tr>
      <w:tr w:rsidR="00B11A1A" w:rsidRPr="0024367B" w:rsidTr="00B11A1A">
        <w:tc>
          <w:tcPr>
            <w:tcW w:w="3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Компенсирующей направленности</w:t>
            </w:r>
          </w:p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Попова В.Н.</w:t>
            </w:r>
          </w:p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Руденко С.Е., </w:t>
            </w:r>
          </w:p>
        </w:tc>
        <w:tc>
          <w:tcPr>
            <w:tcW w:w="1905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Попова Т.Г.(логопед)</w:t>
            </w:r>
          </w:p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Гриднева Т.В.(педагог </w:t>
            </w:r>
            <w:proofErr w:type="gramStart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–п</w:t>
            </w:r>
            <w:proofErr w:type="gramEnd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сихолог)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Ковтунова</w:t>
            </w:r>
            <w:proofErr w:type="spellEnd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Л.М.</w:t>
            </w:r>
          </w:p>
        </w:tc>
      </w:tr>
      <w:tr w:rsidR="00B11A1A" w:rsidRPr="0024367B" w:rsidTr="00B11A1A">
        <w:trPr>
          <w:trHeight w:val="1059"/>
        </w:trPr>
        <w:tc>
          <w:tcPr>
            <w:tcW w:w="3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общеразвивающая группа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C7F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Миронова Е.В</w:t>
            </w:r>
            <w:r w:rsidRPr="0024367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.</w:t>
            </w:r>
          </w:p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Кутепова</w:t>
            </w:r>
            <w:proofErr w:type="spellEnd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М.А.</w:t>
            </w:r>
          </w:p>
        </w:tc>
        <w:tc>
          <w:tcPr>
            <w:tcW w:w="190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A1A" w:rsidRPr="0024367B" w:rsidRDefault="00B11A1A" w:rsidP="00B11A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Воротынцева</w:t>
            </w:r>
            <w:proofErr w:type="spellEnd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Н.А.</w:t>
            </w:r>
          </w:p>
        </w:tc>
      </w:tr>
    </w:tbl>
    <w:p w:rsidR="00B11A1A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11A1A" w:rsidRPr="0024367B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Повышение квалифи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кации за   2019 год</w:t>
      </w:r>
    </w:p>
    <w:p w:rsidR="00B11A1A" w:rsidRPr="0024367B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tbl>
      <w:tblPr>
        <w:tblW w:w="9640" w:type="dxa"/>
        <w:tblInd w:w="-69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28"/>
        <w:gridCol w:w="1672"/>
        <w:gridCol w:w="2229"/>
        <w:gridCol w:w="1383"/>
        <w:gridCol w:w="2728"/>
      </w:tblGrid>
      <w:tr w:rsidR="00B11A1A" w:rsidRPr="0024367B" w:rsidTr="00B11A1A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прохождения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 курсов</w:t>
            </w:r>
          </w:p>
        </w:tc>
      </w:tr>
      <w:tr w:rsidR="00B11A1A" w:rsidRPr="0024367B" w:rsidTr="00B11A1A">
        <w:trPr>
          <w:trHeight w:val="4067"/>
        </w:trPr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AC7F5C" w:rsidRDefault="00B11A1A" w:rsidP="00B11A1A">
            <w:pPr>
              <w:spacing w:before="100" w:beforeAutospacing="1" w:after="100" w:afterAutospacing="1" w:line="12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C7F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Кутепова</w:t>
            </w:r>
            <w:proofErr w:type="spellEnd"/>
            <w:r w:rsidRPr="00AC7F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М.А.</w:t>
            </w:r>
          </w:p>
          <w:p w:rsidR="00B11A1A" w:rsidRPr="00AC7F5C" w:rsidRDefault="00B11A1A" w:rsidP="00B11A1A">
            <w:pPr>
              <w:spacing w:before="100" w:beforeAutospacing="1" w:after="100" w:afterAutospacing="1" w:line="12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AC7F5C" w:rsidRDefault="00B11A1A" w:rsidP="00B11A1A">
            <w:pPr>
              <w:spacing w:before="100" w:beforeAutospacing="1" w:after="100" w:afterAutospacing="1" w:line="12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7F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AC7F5C" w:rsidRDefault="00B11A1A" w:rsidP="00B11A1A">
            <w:pPr>
              <w:spacing w:before="100" w:beforeAutospacing="1" w:after="100" w:afterAutospacing="1" w:line="12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7F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СИПКРО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3377F7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08.</w:t>
            </w:r>
            <w:r w:rsidRPr="003377F7">
              <w:rPr>
                <w:rFonts w:ascii="Times New Roman" w:eastAsia="Times New Roman" w:hAnsi="Times New Roman" w:cs="Times New Roman"/>
                <w:lang w:eastAsia="ru-RU"/>
              </w:rPr>
              <w:t xml:space="preserve"> 2019</w:t>
            </w: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11A1A" w:rsidRPr="00AC7F5C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197CD2" w:rsidRDefault="00B11A1A" w:rsidP="00B11A1A">
            <w:pPr>
              <w:shd w:val="clear" w:color="auto" w:fill="FFFFFF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CD2">
              <w:rPr>
                <w:rFonts w:ascii="Times New Roman" w:eastAsia="Times New Roman" w:hAnsi="Times New Roman" w:cs="Times New Roman"/>
                <w:lang w:eastAsia="ru-RU"/>
              </w:rPr>
              <w:t xml:space="preserve"> 1. «Игры-занятия в педагогической песочнице как средство социально-коммуникативного развития детей дошкольного возраста (в соответствии с требованиями Федерального государственного образовательного стандарта дошкольного образования)</w:t>
            </w:r>
          </w:p>
          <w:p w:rsidR="00B11A1A" w:rsidRPr="00197CD2" w:rsidRDefault="00B11A1A" w:rsidP="00B11A1A">
            <w:pPr>
              <w:shd w:val="clear" w:color="auto" w:fill="FFFFFF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CD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197C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«Планирование непосредственно образовательной деятельности детей дошкольного возраста по образовательной области «Речевое развитие» (В соответствии  с требованиями ФГОС </w:t>
            </w:r>
            <w:proofErr w:type="gramStart"/>
            <w:r w:rsidRPr="00197C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proofErr w:type="gramEnd"/>
            <w:r w:rsidRPr="00197C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B11A1A" w:rsidRPr="0024367B" w:rsidTr="00B11A1A">
        <w:trPr>
          <w:trHeight w:val="3022"/>
        </w:trPr>
        <w:tc>
          <w:tcPr>
            <w:tcW w:w="16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3377F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Попова В.Н.</w:t>
            </w: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3377F7"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3377F7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1A1A" w:rsidRPr="003377F7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«Высшая школа делового администрирования»</w:t>
            </w:r>
          </w:p>
          <w:p w:rsidR="00B11A1A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Екатеринбург</w:t>
            </w:r>
          </w:p>
          <w:p w:rsidR="00B11A1A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24367B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11.2019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197CD2" w:rsidRDefault="00B11A1A" w:rsidP="00B11A1A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CD2">
              <w:rPr>
                <w:rFonts w:ascii="Times New Roman" w:eastAsia="Times New Roman" w:hAnsi="Times New Roman" w:cs="Times New Roman"/>
                <w:lang w:eastAsia="ru-RU"/>
              </w:rPr>
              <w:t>1.«Профилактика суицидального поведения у подростков»</w:t>
            </w:r>
          </w:p>
          <w:p w:rsidR="00B11A1A" w:rsidRPr="00197CD2" w:rsidRDefault="00B11A1A" w:rsidP="00B11A1A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CD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197CD2">
              <w:rPr>
                <w:rFonts w:ascii="Times New Roman" w:hAnsi="Times New Roman" w:cs="Times New Roman"/>
              </w:rPr>
              <w:t xml:space="preserve"> «Профилактика терроризма и экстремизма в образовательной организации»</w:t>
            </w:r>
          </w:p>
        </w:tc>
      </w:tr>
      <w:tr w:rsidR="00B11A1A" w:rsidRPr="0024367B" w:rsidTr="00B11A1A">
        <w:trPr>
          <w:trHeight w:val="368"/>
        </w:trPr>
        <w:tc>
          <w:tcPr>
            <w:tcW w:w="16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Миронова Е.В.</w:t>
            </w:r>
          </w:p>
          <w:p w:rsidR="00B11A1A" w:rsidRPr="0024367B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4367B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«Психолого-педагогические</w:t>
            </w:r>
          </w:p>
          <w:p w:rsidR="00B11A1A" w:rsidRPr="0024367B" w:rsidRDefault="00B11A1A" w:rsidP="00B11A1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технологии раннего развития детей в </w:t>
            </w:r>
            <w:proofErr w:type="gramStart"/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в контексте ФГОС»</w:t>
            </w:r>
          </w:p>
        </w:tc>
      </w:tr>
      <w:tr w:rsidR="00B11A1A" w:rsidRPr="0024367B" w:rsidTr="00B11A1A">
        <w:trPr>
          <w:trHeight w:val="553"/>
        </w:trPr>
        <w:tc>
          <w:tcPr>
            <w:tcW w:w="16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Руденко С.Е.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before="100" w:beforeAutospacing="1" w:after="100" w:afterAutospacing="1" w:line="1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B11A1A" w:rsidRPr="0024367B" w:rsidRDefault="00B11A1A" w:rsidP="00B11A1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4367B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«Психолого-педагогические</w:t>
            </w:r>
          </w:p>
          <w:p w:rsidR="00B11A1A" w:rsidRPr="0024367B" w:rsidRDefault="00B11A1A" w:rsidP="00B11A1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технологии раннего развития детей в </w:t>
            </w:r>
            <w:proofErr w:type="gramStart"/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24367B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в контексте ФГОС»</w:t>
            </w:r>
          </w:p>
        </w:tc>
      </w:tr>
    </w:tbl>
    <w:p w:rsidR="00B11A1A" w:rsidRPr="0024367B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B11A1A" w:rsidRPr="0024367B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11A1A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11A1A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11A1A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11A1A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11A1A" w:rsidRPr="0024367B" w:rsidRDefault="00B11A1A" w:rsidP="00B11A1A">
      <w:pPr>
        <w:spacing w:after="0" w:line="19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Социальный паспорт семей воспитанников, посещающих ДОУ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2"/>
        <w:gridCol w:w="6583"/>
        <w:gridCol w:w="2396"/>
      </w:tblGrid>
      <w:tr w:rsidR="00B11A1A" w:rsidRPr="0024367B" w:rsidTr="00B11A1A">
        <w:tc>
          <w:tcPr>
            <w:tcW w:w="594" w:type="dxa"/>
            <w:vAlign w:val="center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686" w:type="dxa"/>
            <w:vAlign w:val="center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2417" w:type="dxa"/>
            <w:vAlign w:val="center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 саду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Полные семьи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неполные семьи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Многодетные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семей (10детей)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Семьи, имеющие опекаемых детей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Семьи, имеющие опекаемых детей (по согласию)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Матери-одиночки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– инвалиды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11A1A" w:rsidRPr="0024367B" w:rsidTr="00B11A1A">
        <w:tc>
          <w:tcPr>
            <w:tcW w:w="594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86" w:type="dxa"/>
          </w:tcPr>
          <w:p w:rsidR="00B11A1A" w:rsidRPr="0024367B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категории, получающие льготу</w:t>
            </w:r>
          </w:p>
        </w:tc>
        <w:tc>
          <w:tcPr>
            <w:tcW w:w="2417" w:type="dxa"/>
          </w:tcPr>
          <w:p w:rsidR="00B11A1A" w:rsidRPr="0024367B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</w:tbl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осуществления поставле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нных целей коллектив ДОУ в </w:t>
      </w:r>
      <w:r w:rsidRPr="002436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2019 учебном году решал следующие задачи:</w:t>
      </w:r>
    </w:p>
    <w:p w:rsidR="00B11A1A" w:rsidRPr="0024367B" w:rsidRDefault="00B11A1A" w:rsidP="00B11A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367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Совершенствовать работу по физическому воспитанию детей, формирование представлений и основ здорового образа жизни </w:t>
      </w:r>
      <w:r w:rsidRPr="0024367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воспитанников, индивидуальная работа с детьми ОВЗ (опорно-двигательного аппарата).</w:t>
      </w:r>
    </w:p>
    <w:p w:rsidR="00B11A1A" w:rsidRPr="0024367B" w:rsidRDefault="00B11A1A" w:rsidP="00B11A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367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Совершенствовать работу по речевому развитию воспитанников, формирование грамматического строя  и развитие связной речи у дошкольников.</w:t>
      </w:r>
    </w:p>
    <w:p w:rsidR="00B11A1A" w:rsidRPr="0024367B" w:rsidRDefault="00B11A1A" w:rsidP="00B11A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367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Формировать интерес детей к  художественно-эстетическому миру, развивать любознательность и активность к творчеству, искусству.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hd w:val="clear" w:color="auto" w:fill="FCFCFC"/>
        <w:spacing w:after="0" w:line="360" w:lineRule="atLeast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436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2436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Поставленные задачи  были реализованы.</w:t>
      </w:r>
    </w:p>
    <w:p w:rsidR="00B11A1A" w:rsidRDefault="00B11A1A" w:rsidP="00B11A1A">
      <w:pPr>
        <w:shd w:val="clear" w:color="auto" w:fill="FCFCFC"/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Физическое воспитание детей  осуществляется  на  физкультурных занятиях,  которые  проводятся  в  младшем  дошкольном  возрасте  два  раза  в неделю, в среднем и старшем дошкольном возрасте три раза в неделю, в том числе  одно  занятие  на  воздухе. Так же физической развитие детей осуществлялось ежедневно: утренняя гимнастика, физ. минутки, прогулки, свободная двигательная активность. Совместные спортивные мероприятия с детьми из  ГКУ </w:t>
      </w:r>
      <w:proofErr w:type="gram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«Комплексный центр социального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бслуживания населения «Радуга». 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особо обращалось внимание на формирование представлений и основ здорового образа жизни воспитанников.</w:t>
      </w:r>
    </w:p>
    <w:p w:rsidR="00B11A1A" w:rsidRPr="00C51B8B" w:rsidRDefault="00B11A1A" w:rsidP="00B11A1A">
      <w:pPr>
        <w:shd w:val="clear" w:color="auto" w:fill="FCFCFC"/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деятельность ДОУ была направлена на обеспечение непрерывного, всестороннего и своевременного развития ребёнка.</w:t>
      </w:r>
    </w:p>
    <w:p w:rsidR="00B11A1A" w:rsidRDefault="00B11A1A" w:rsidP="00B11A1A">
      <w:pPr>
        <w:shd w:val="clear" w:color="auto" w:fill="FCFCFC"/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велась в соответствии с программным обеспечением при тесном взаимодействии всех педагогов ДОУ. Педагоги ДОУ проводили работу с учетом годового плана, индивидуальных пла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 работы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адаптированных и рабочих программ.</w:t>
      </w:r>
    </w:p>
    <w:p w:rsidR="00B11A1A" w:rsidRPr="0024367B" w:rsidRDefault="00B11A1A" w:rsidP="00B11A1A">
      <w:pPr>
        <w:shd w:val="clear" w:color="auto" w:fill="FCFCFC"/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этим проводились музыкальные и спортивные развлечения, праздники. Организованные формы обучения проводились на основе расписания образовательной деятельности, с учетом возрастных особенностей детей и в соответствии с требованиями нормативных документов.</w:t>
      </w:r>
    </w:p>
    <w:p w:rsidR="00B11A1A" w:rsidRPr="0024367B" w:rsidRDefault="00B11A1A" w:rsidP="00B11A1A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Pr="00C51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детьми программного материала подлежит систематическому контролю. Используются 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тематический, оперативный, предупредительный контроль (в соответствии с годовым планом), наблюдение педагогического процесса, анализ календарных и перспективных планов педагогов, отчеты на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едсоветах, беседы с детьми.</w:t>
      </w: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контроля отражаются в тематических справках, отчетах воспитателей и специалистов на педсоветах, заседаниях </w:t>
      </w:r>
      <w:proofErr w:type="spellStart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11A1A" w:rsidRPr="0024367B" w:rsidRDefault="00B11A1A" w:rsidP="00B11A1A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Сводная таблица результатов усвоения детьми Программы по образовательным областям</w:t>
      </w:r>
    </w:p>
    <w:tbl>
      <w:tblPr>
        <w:tblW w:w="9400" w:type="dxa"/>
        <w:tblInd w:w="15" w:type="dxa"/>
        <w:shd w:val="clear" w:color="auto" w:fill="307CD2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1076"/>
        <w:gridCol w:w="1090"/>
        <w:gridCol w:w="1090"/>
        <w:gridCol w:w="1119"/>
        <w:gridCol w:w="1119"/>
        <w:gridCol w:w="1101"/>
      </w:tblGrid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before="15" w:after="1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Образовательные области</w:t>
            </w:r>
          </w:p>
        </w:tc>
        <w:tc>
          <w:tcPr>
            <w:tcW w:w="3256" w:type="dxa"/>
            <w:gridSpan w:val="3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before="15" w:after="1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Уровень развития</w:t>
            </w:r>
          </w:p>
          <w:p w:rsidR="00B11A1A" w:rsidRPr="0024367B" w:rsidRDefault="00B11A1A" w:rsidP="00B11A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(сентябрь 2016)</w:t>
            </w:r>
          </w:p>
        </w:tc>
        <w:tc>
          <w:tcPr>
            <w:tcW w:w="3339" w:type="dxa"/>
            <w:gridSpan w:val="3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Уровень развития</w:t>
            </w:r>
          </w:p>
          <w:p w:rsidR="00B11A1A" w:rsidRPr="0024367B" w:rsidRDefault="00B11A1A" w:rsidP="00B11A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(май 2017)</w:t>
            </w:r>
          </w:p>
        </w:tc>
      </w:tr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76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1101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</w:p>
        </w:tc>
      </w:tr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1.Познавательное развитие</w:t>
            </w:r>
          </w:p>
        </w:tc>
        <w:tc>
          <w:tcPr>
            <w:tcW w:w="1076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</w:t>
            </w: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</w:t>
            </w: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01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Речевое развитие</w:t>
            </w:r>
          </w:p>
        </w:tc>
        <w:tc>
          <w:tcPr>
            <w:tcW w:w="1076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01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11%</w:t>
            </w:r>
          </w:p>
        </w:tc>
      </w:tr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3.Социально-коммуникативное развитие</w:t>
            </w:r>
          </w:p>
        </w:tc>
        <w:tc>
          <w:tcPr>
            <w:tcW w:w="1076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53%</w:t>
            </w:r>
          </w:p>
        </w:tc>
        <w:tc>
          <w:tcPr>
            <w:tcW w:w="1101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0%</w:t>
            </w:r>
          </w:p>
        </w:tc>
      </w:tr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4.Художественно-эстетическое развитие</w:t>
            </w:r>
          </w:p>
        </w:tc>
        <w:tc>
          <w:tcPr>
            <w:tcW w:w="1076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53%</w:t>
            </w:r>
          </w:p>
        </w:tc>
        <w:tc>
          <w:tcPr>
            <w:tcW w:w="1101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8%</w:t>
            </w:r>
          </w:p>
        </w:tc>
      </w:tr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5.Физическое развитие</w:t>
            </w:r>
          </w:p>
        </w:tc>
        <w:tc>
          <w:tcPr>
            <w:tcW w:w="1076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54%</w:t>
            </w:r>
          </w:p>
        </w:tc>
        <w:tc>
          <w:tcPr>
            <w:tcW w:w="1101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3%</w:t>
            </w:r>
          </w:p>
        </w:tc>
      </w:tr>
      <w:tr w:rsidR="00B11A1A" w:rsidRPr="0024367B" w:rsidTr="00B11A1A">
        <w:tc>
          <w:tcPr>
            <w:tcW w:w="2805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Общий показатель по развитию интегративного качества</w:t>
            </w:r>
          </w:p>
        </w:tc>
        <w:tc>
          <w:tcPr>
            <w:tcW w:w="1076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13,8%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54,4%</w:t>
            </w:r>
          </w:p>
        </w:tc>
        <w:tc>
          <w:tcPr>
            <w:tcW w:w="1090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31,8%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41,4%</w:t>
            </w:r>
          </w:p>
        </w:tc>
        <w:tc>
          <w:tcPr>
            <w:tcW w:w="1119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52,4%</w:t>
            </w:r>
          </w:p>
        </w:tc>
        <w:tc>
          <w:tcPr>
            <w:tcW w:w="1101" w:type="dxa"/>
            <w:tcBorders>
              <w:top w:val="single" w:sz="6" w:space="0" w:color="6FA9E7"/>
              <w:left w:val="single" w:sz="6" w:space="0" w:color="6FA9E7"/>
              <w:bottom w:val="single" w:sz="6" w:space="0" w:color="6FA9E7"/>
              <w:right w:val="single" w:sz="6" w:space="0" w:color="6FA9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A1A" w:rsidRPr="0024367B" w:rsidRDefault="00B11A1A" w:rsidP="00B1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367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6,2%</w:t>
            </w:r>
          </w:p>
        </w:tc>
      </w:tr>
    </w:tbl>
    <w:p w:rsidR="00B11A1A" w:rsidRDefault="00B11A1A" w:rsidP="00B11A1A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083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Отслеживание уровней развития детей осуществляется на основе мониторинга в начале и в конце учебного года. В группе компенсирующей направленности  добавлен мониторинг в январе.</w:t>
      </w:r>
      <w:r w:rsidRPr="00083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По итогам мониторинга, проводитс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индивидуальная работа, составляются адаптированные программы.</w:t>
      </w:r>
      <w:r w:rsidRPr="00083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Результатом осуществления </w:t>
      </w:r>
      <w:proofErr w:type="spellStart"/>
      <w:r w:rsidRPr="00083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083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 явилась качественная подготовка детей к обучению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  <w:r w:rsidRPr="00083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Заметно, что количество детей с высоким уровнем развития остается стабильным. В том, что уровень развития детей остается ежегодно стабильным,  заслуга педагогов всего коллектива.</w:t>
      </w:r>
      <w:r w:rsidRPr="00083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11A1A" w:rsidRPr="00083762" w:rsidRDefault="00B11A1A" w:rsidP="00B11A1A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2436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Наши достижения</w:t>
      </w: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1049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51"/>
        <w:gridCol w:w="2263"/>
        <w:gridCol w:w="1422"/>
        <w:gridCol w:w="142"/>
        <w:gridCol w:w="1554"/>
        <w:gridCol w:w="147"/>
        <w:gridCol w:w="1418"/>
        <w:gridCol w:w="141"/>
        <w:gridCol w:w="1134"/>
        <w:gridCol w:w="142"/>
        <w:gridCol w:w="1281"/>
      </w:tblGrid>
      <w:tr w:rsidR="00B11A1A" w:rsidRPr="00AD0006" w:rsidTr="00B11A1A">
        <w:trPr>
          <w:trHeight w:val="25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проведения мероприятия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Полное наименование мероприятия с указанием статуса</w:t>
            </w: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(международный, всероссийский, региональный, городской и пр.)</w:t>
            </w: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Организаторы мероприятия</w:t>
            </w: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проведения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ФИО воспитанника/коллектив, педагог</w:t>
            </w: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Тур мероприятия (очный / заочный)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Результат участия </w:t>
            </w: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(статус – участник, призер с указанием места и др.)</w:t>
            </w:r>
          </w:p>
        </w:tc>
      </w:tr>
      <w:tr w:rsidR="00B11A1A" w:rsidRPr="00AD0006" w:rsidTr="00B11A1A">
        <w:trPr>
          <w:trHeight w:val="1351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14 февраля 2019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6A21F1" w:rsidRDefault="00B11A1A" w:rsidP="00B11A1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A2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Всероссийский фестиваль творчества «Как грустно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прощаться с зимой»</w:t>
            </w: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Default="00B11A1A" w:rsidP="00B11A1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Центр</w:t>
            </w:r>
          </w:p>
          <w:p w:rsidR="00B11A1A" w:rsidRPr="006A21F1" w:rsidRDefault="00B11A1A" w:rsidP="00B11A1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A2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гражданских и молодёжных инициатив «Идея» </w:t>
            </w:r>
            <w:proofErr w:type="gramStart"/>
            <w:r w:rsidRPr="006A2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</w:t>
            </w:r>
            <w:proofErr w:type="gramEnd"/>
            <w:r w:rsidRPr="006A2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Оренбург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- конкурс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Руденко С.Е.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Заочный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673763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B11A1A" w:rsidRPr="00AD0006" w:rsidTr="00B11A1A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D36B2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6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окружная </w:t>
            </w:r>
            <w:r w:rsidRPr="00D36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конференция проектно-исследовательских работ учащихся начальных классов и воспитанников структурных подразделений дошкольного образования «Я познаю мир»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ГБОУ СОШ </w:t>
            </w:r>
            <w:proofErr w:type="spellStart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лексеевка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СОШ </w:t>
            </w:r>
            <w:proofErr w:type="spellStart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лексеевка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В.Н.</w:t>
            </w:r>
          </w:p>
          <w:p w:rsidR="00B11A1A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4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Т.Г</w:t>
            </w:r>
          </w:p>
          <w:p w:rsidR="00B11A1A" w:rsidRPr="00AD0006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Кутепова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М.А.</w:t>
            </w:r>
            <w:r w:rsidRPr="00064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Очный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1A1A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(3м)</w:t>
            </w:r>
          </w:p>
        </w:tc>
      </w:tr>
      <w:tr w:rsidR="00B11A1A" w:rsidRPr="00AD0006" w:rsidTr="00B11A1A">
        <w:trPr>
          <w:trHeight w:val="286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15.11.2019</w:t>
            </w: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Окружной</w:t>
            </w:r>
          </w:p>
          <w:p w:rsidR="00B11A1A" w:rsidRPr="00463059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 w:rsidRPr="0046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рисунков</w:t>
            </w: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выбираю здоровье»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 ЦДОД «Развитие» ГБОУ СОШ                      </w:t>
            </w:r>
            <w:proofErr w:type="gramStart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Алексеевка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11A1A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Зотов Женя</w:t>
            </w:r>
          </w:p>
          <w:p w:rsidR="00B11A1A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673763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763">
              <w:rPr>
                <w:rFonts w:ascii="Times New Roman" w:hAnsi="Times New Roman" w:cs="Times New Roman"/>
              </w:rPr>
              <w:t>«Страна здоровья»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Заочный</w:t>
            </w: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1A1A" w:rsidRPr="00AD0006" w:rsidTr="00B11A1A">
        <w:trPr>
          <w:trHeight w:val="221"/>
        </w:trPr>
        <w:tc>
          <w:tcPr>
            <w:tcW w:w="10495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1A1A" w:rsidRPr="00AD0006" w:rsidTr="00B11A1A">
        <w:trPr>
          <w:trHeight w:val="255"/>
        </w:trPr>
        <w:tc>
          <w:tcPr>
            <w:tcW w:w="10495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A1A" w:rsidRPr="00513F88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окружной конкурс</w:t>
            </w:r>
            <w:r w:rsidRPr="00513F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самодеятельных театров среди коллективов воспитанников детских садов</w:t>
            </w: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F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гостях у сказки»</w:t>
            </w: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11A1A" w:rsidRPr="00AD0006" w:rsidTr="00B11A1A">
        <w:trPr>
          <w:trHeight w:val="2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513F88" w:rsidRDefault="00B11A1A" w:rsidP="00B11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F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«Сказка»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ЮВУ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ЮВУ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513F88" w:rsidRDefault="00B11A1A" w:rsidP="00B11A1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513F88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Миронова Е.В., </w:t>
            </w: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3F8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Кутепова</w:t>
            </w:r>
            <w:proofErr w:type="spellEnd"/>
            <w:r w:rsidRPr="00513F8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М.А</w:t>
            </w:r>
            <w:r w:rsidRPr="00513F8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F88">
              <w:rPr>
                <w:rFonts w:ascii="Times New Roman" w:hAnsi="Times New Roman" w:cs="Times New Roman"/>
                <w:sz w:val="24"/>
                <w:szCs w:val="24"/>
              </w:rPr>
              <w:t>(заочная форма участия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A1A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1A1A" w:rsidRPr="00AD0006" w:rsidTr="00B11A1A">
        <w:trPr>
          <w:trHeight w:val="255"/>
        </w:trPr>
        <w:tc>
          <w:tcPr>
            <w:tcW w:w="10495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A1A" w:rsidRPr="00513F88" w:rsidRDefault="00B11A1A" w:rsidP="00B11A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F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окружной конкурс профессионального мастерства </w:t>
            </w:r>
          </w:p>
          <w:p w:rsidR="00B11A1A" w:rsidRPr="00513F88" w:rsidRDefault="00B11A1A" w:rsidP="00B11A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F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«Лучший воспитатель» в 2019 году</w:t>
            </w:r>
          </w:p>
          <w:p w:rsidR="00B11A1A" w:rsidRPr="0038048F" w:rsidRDefault="00B11A1A" w:rsidP="00B11A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11A1A" w:rsidRPr="00AD0006" w:rsidTr="00B11A1A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napToGrid w:val="0"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ЮВУ</w:t>
            </w:r>
          </w:p>
          <w:p w:rsidR="00B11A1A" w:rsidRPr="00AD0006" w:rsidRDefault="00B11A1A" w:rsidP="00B11A1A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513F88" w:rsidRDefault="00B11A1A" w:rsidP="00B11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3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Кутепова</w:t>
            </w:r>
            <w:proofErr w:type="spellEnd"/>
            <w:r w:rsidRPr="00513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Мария Алексеевна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pacing w:after="0"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3F88">
              <w:rPr>
                <w:rFonts w:ascii="Times New Roman" w:hAnsi="Times New Roman" w:cs="Times New Roman"/>
                <w:sz w:val="24"/>
                <w:szCs w:val="24"/>
              </w:rPr>
              <w:t>(заочная форма участия</w:t>
            </w:r>
            <w:proofErr w:type="gramEnd"/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A1A" w:rsidRPr="00AD0006" w:rsidRDefault="00B11A1A" w:rsidP="00B11A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</w:tbl>
    <w:p w:rsidR="00B11A1A" w:rsidRPr="0024367B" w:rsidRDefault="00B11A1A" w:rsidP="00B11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1A" w:rsidRPr="0024367B" w:rsidRDefault="00B11A1A" w:rsidP="00B11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1A1A" w:rsidRPr="00513F88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воспитанники, педагоги принимали участие в различных акциях «Полей дерево», «Береги птиц»,  «Мы за мир!»</w:t>
      </w:r>
    </w:p>
    <w:p w:rsidR="00B11A1A" w:rsidRPr="00513F88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1A1A" w:rsidRPr="0024367B" w:rsidRDefault="00B11A1A" w:rsidP="00B11A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1A1A" w:rsidRPr="00AD6833" w:rsidRDefault="00B11A1A" w:rsidP="00B11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833" w:rsidRPr="00AD6833" w:rsidRDefault="006525E1" w:rsidP="006525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525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D6833" w:rsidRPr="00AD68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деятельности дошкольной образовательной организации</w:t>
      </w:r>
    </w:p>
    <w:tbl>
      <w:tblPr>
        <w:tblW w:w="10490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5785"/>
        <w:gridCol w:w="992"/>
        <w:gridCol w:w="1276"/>
        <w:gridCol w:w="1417"/>
      </w:tblGrid>
      <w:tr w:rsidR="00AD6833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(за отчетный период- </w:t>
            </w:r>
            <w:r w:rsidRPr="00AD68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 календарный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(за период, </w:t>
            </w:r>
            <w:proofErr w:type="spellStart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предшест-вующий</w:t>
            </w:r>
            <w:proofErr w:type="spellEnd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отчетному</w:t>
            </w:r>
            <w:proofErr w:type="gramEnd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D6833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43"/>
            <w:bookmarkEnd w:id="0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833" w:rsidRPr="00AD6833" w:rsidRDefault="00AD683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7B64D2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30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7B64D2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30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C176D6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7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7B64D2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23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7B64D2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C176D6" w:rsidRP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30/100%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7B64D2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C176D6" w:rsidRP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0F1B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30/100%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C176D6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B11A1A">
            <w:pPr>
              <w:jc w:val="center"/>
              <w:rPr>
                <w:rFonts w:ascii="Times New Roman" w:hAnsi="Times New Roman" w:cs="Times New Roman"/>
              </w:rPr>
            </w:pPr>
            <w:r w:rsidRPr="00C176D6">
              <w:rPr>
                <w:rFonts w:ascii="Times New Roman" w:hAnsi="Times New Roman" w:cs="Times New Roman"/>
              </w:rP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C176D6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C176D6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7B64D2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12/40</w:t>
            </w:r>
            <w:r w:rsidR="00C1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12/ 40%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C176D6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EB75E6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EB75E6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0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3317B3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  <w:bookmarkStart w:id="1" w:name="_GoBack"/>
            <w:bookmarkEnd w:id="1"/>
            <w:r w:rsidR="00B10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8,5дней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0F1B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6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</w:t>
            </w: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0F1B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3/ 50%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0F1B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2/ 30%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0F1B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D1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/60%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3/50%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 w:rsidRPr="00225EB3">
              <w:t>3/50%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5/83%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_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4/80%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 w:rsidRPr="00563896">
              <w:t>5/83%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6/100%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1/16%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2/ 30</w:t>
            </w:r>
            <w:r w:rsidRPr="00563896">
              <w:t>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2/ 30</w:t>
            </w:r>
            <w:r w:rsidRPr="00563896">
              <w:t>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2/ 30</w:t>
            </w:r>
            <w:r w:rsidRPr="00563896">
              <w:t>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5</w:t>
            </w:r>
            <w:r w:rsidRPr="00563896">
              <w:t>/83%</w:t>
            </w:r>
          </w:p>
        </w:tc>
      </w:tr>
      <w:tr w:rsidR="00B11A1A" w:rsidRPr="00AD6833" w:rsidTr="00B11A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1.13.</w:t>
            </w:r>
          </w:p>
        </w:tc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B11A1A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AD6833" w:rsidRDefault="00AD05CD" w:rsidP="00AD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3/60%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A1A" w:rsidRPr="00117B29" w:rsidRDefault="00B11A1A" w:rsidP="00B11A1A">
            <w:pPr>
              <w:jc w:val="center"/>
            </w:pPr>
            <w:r>
              <w:t>4/66</w:t>
            </w:r>
            <w:r w:rsidRPr="00563896">
              <w:t>%</w:t>
            </w:r>
          </w:p>
        </w:tc>
      </w:tr>
    </w:tbl>
    <w:p w:rsidR="00E96ED5" w:rsidRDefault="006525E1" w:rsidP="00AD6833">
      <w:r>
        <w:rPr>
          <w:noProof/>
          <w:lang w:eastAsia="ru-RU"/>
        </w:rPr>
        <w:lastRenderedPageBreak/>
        <w:drawing>
          <wp:inline distT="0" distB="0" distL="0" distR="0">
            <wp:extent cx="5940425" cy="81035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A391C"/>
    <w:multiLevelType w:val="multilevel"/>
    <w:tmpl w:val="6624E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D833A6"/>
    <w:multiLevelType w:val="hybridMultilevel"/>
    <w:tmpl w:val="209C6774"/>
    <w:lvl w:ilvl="0" w:tplc="6B52A948">
      <w:start w:val="1"/>
      <w:numFmt w:val="upperRoman"/>
      <w:lvlText w:val="%1."/>
      <w:lvlJc w:val="left"/>
      <w:pPr>
        <w:ind w:left="1571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82"/>
    <w:rsid w:val="00303282"/>
    <w:rsid w:val="003317B3"/>
    <w:rsid w:val="006525E1"/>
    <w:rsid w:val="007B64D2"/>
    <w:rsid w:val="00AD05CD"/>
    <w:rsid w:val="00AD6833"/>
    <w:rsid w:val="00B10F1B"/>
    <w:rsid w:val="00B11A1A"/>
    <w:rsid w:val="00C15813"/>
    <w:rsid w:val="00C176D6"/>
    <w:rsid w:val="00E96ED5"/>
    <w:rsid w:val="00EB75E6"/>
    <w:rsid w:val="00F27BC3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1A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B11A1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1A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B11A1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2571</Words>
  <Characters>14656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9</cp:revision>
  <dcterms:created xsi:type="dcterms:W3CDTF">2020-04-13T07:04:00Z</dcterms:created>
  <dcterms:modified xsi:type="dcterms:W3CDTF">2020-04-22T10:35:00Z</dcterms:modified>
</cp:coreProperties>
</file>