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0F" w:rsidRPr="00A2330F" w:rsidRDefault="00A2330F" w:rsidP="00A233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b/>
          <w:color w:val="000000"/>
          <w:sz w:val="28"/>
          <w:szCs w:val="24"/>
        </w:rPr>
        <w:t>Особенности развития детей дошкольного возраста.</w:t>
      </w:r>
    </w:p>
    <w:p w:rsidR="00A2330F" w:rsidRPr="00A2330F" w:rsidRDefault="00A2330F" w:rsidP="00A233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b/>
          <w:color w:val="000000"/>
          <w:sz w:val="28"/>
          <w:szCs w:val="24"/>
        </w:rPr>
        <w:t>Формирование личности.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Младший возраст – важнейший период в развитии дошкольника. Именно в это время происходит переход малыша к новым отношениям с взрослыми, сверстниками, с прежним миром.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обогащении его деятельности новым содержание.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Важно понять, что характерное для ребенка третьего года жизни требования «я – сам», прежде всего, отражает появление у него новой потребности в самостоятельных действиях, а не фактический уровень его возможностей.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Поэтому задача взрослого –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</w:t>
      </w:r>
      <w:proofErr w:type="gramStart"/>
      <w:r w:rsidRPr="00A2330F">
        <w:rPr>
          <w:rFonts w:ascii="Times New Roman" w:hAnsi="Times New Roman" w:cs="Times New Roman"/>
          <w:color w:val="000000"/>
          <w:sz w:val="28"/>
          <w:szCs w:val="24"/>
        </w:rPr>
        <w:t>по</w:t>
      </w:r>
      <w:proofErr w:type="gramEnd"/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 поводу его медленных и неумелых действий. Главное – помочь каждому ребенку заметить рост своих достижений, ощутить радость переживания успеха в деятельности.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Стремление к самостоятельности формируется в опыте сотрудничества </w:t>
      </w:r>
      <w:proofErr w:type="gramStart"/>
      <w:r w:rsidRPr="00A2330F">
        <w:rPr>
          <w:rFonts w:ascii="Times New Roman" w:hAnsi="Times New Roman" w:cs="Times New Roman"/>
          <w:color w:val="000000"/>
          <w:sz w:val="28"/>
          <w:szCs w:val="24"/>
        </w:rPr>
        <w:t>со</w:t>
      </w:r>
      <w:proofErr w:type="gramEnd"/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 взрослыми. В совместной деятельности ребенок осваивает способы и приемы действий, знакомится с примером поведения и отношения, учится самостоятельно действовать с учетом растущих возможностей и стремится добиться лучшего результата.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Младший дошкольник особенно нуждается в материнской поддержке и заботе воспитателя.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К концу младшего дошкольного возраста начинается активно проявляться потребность в познавательном общении с взрослыми, о чем свидетельствуют многочисленные вопросы, которые задают дети.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>Взрослый должен поощрять познавательную активность ребенка, развивать стремление к наблюдению, сравнению, обследованию свойств и каче</w:t>
      </w:r>
      <w:proofErr w:type="gramStart"/>
      <w:r w:rsidRPr="00A2330F">
        <w:rPr>
          <w:rFonts w:ascii="Times New Roman" w:hAnsi="Times New Roman" w:cs="Times New Roman"/>
          <w:color w:val="000000"/>
          <w:sz w:val="28"/>
          <w:szCs w:val="24"/>
        </w:rPr>
        <w:t>ств пр</w:t>
      </w:r>
      <w:proofErr w:type="gramEnd"/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едметов. Вместе с детьми взрослый переживает чувства удивления, радости познания мира, своими вопросами побуждает к новым открытиям.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На протяжении младшего дошкольного возраста развивается интерес к общению со сверстниками, открываются новые возможности для воспитания </w:t>
      </w:r>
      <w:r w:rsidRPr="00A2330F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у детей доброжелательного отношения к окружающим, эмоциональной отзывчивости, без которых невозможно правильное социальное развитие. Для того чтобы ребенок мог учитывать в своем поведении чувства и интересы других людей, он должен сначала научиться переживать близким людям – родителям, воспитателю, сверстникам.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Умение взрослого передать свои чувства, вызвать у ребенка эмоциональный отклик является необходимым условием пробуждения сопереживания. Взрослый показывает детям пример гуманного,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взрослый поддерживает стремление к положительным поступкам, способствует становлению положительной самооценки, которой ребенок начинает дорожить.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Дети 3-4 лет – это в первую очередь «деятели», а не наблюдатели. Опыт активной разнообразной деятельности составляет важнейшее условие их развития. </w:t>
      </w:r>
    </w:p>
    <w:p w:rsidR="00A2330F" w:rsidRPr="00A2330F" w:rsidRDefault="00A2330F" w:rsidP="00A233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Особенности развития детей среднего дошкольного возраста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Детям исполнилось 4 года. Они перешли в среднюю группу детского сада. В их поведении и деятельности появился ряд новых черт, отличающих их от малышей.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Возросли физические возможности детей, они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</w:r>
      <w:proofErr w:type="spellStart"/>
      <w:r w:rsidRPr="00A2330F">
        <w:rPr>
          <w:rFonts w:ascii="Times New Roman" w:hAnsi="Times New Roman" w:cs="Times New Roman"/>
          <w:color w:val="000000"/>
          <w:sz w:val="28"/>
          <w:szCs w:val="24"/>
        </w:rPr>
        <w:t>перевозбуждаются</w:t>
      </w:r>
      <w:proofErr w:type="spellEnd"/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, становятся непослушными, капризными.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Дети данного возраста отличаются довольно высокой возбудимостью, слабостью тормозных процессов, поэтому требуют частой смены деятельности. Это помогает ребенку восстановить силы и успокоиться.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На 5-ом году жизни активно проявляется стремление детей к общению со сверстниками. Средний дошкольник нуждается в содержательных контактах со сверстниками. Речевые контакты становятся более длительными и активными.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Особое внимание должно уделяться детям, которые по причине робости, застенчивости, агрессивности не могут найти себе друзей в группе, то есть не реализуют свою возрастную потребность в общении. Это может привести в дальнейшем к личностным деформациям.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В каждом подобном случае взрослый анализирует причины и находит пути налаживания контактов ребенка со сверстниками.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Новые черты появляются в общении средних дошкольников с взрослыми. Дети данного возраста активно стремятся к познавательному, интеллектуальному общению. Серьезную ошибку совершает взрослый, если отмахивается от вопросов ребенка, не замечает их или отвечает с раздражением, торопливо, без охоты. Доброжелательное, заинтересованное отношение взрослого к детским вопросам и проблемам, готовность «на равных» обсуждать их с детьми помогает с одной стороны, поддерживать и направлять детскую познавательную активность в нужное русло, с другой – укрепляет доверие ребенка к взрослому. Это способствует появлению чувства уважения к старшим.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с взрослыми приводит к негативным проявлениям в поведении ребенка.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Дошкольник 5-ого года жизни отличается высокой активностью. Это создает новые возможности для развития самостоятельности во всех сферах его жизни.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У детей этого года жизни ярко проявляется интерес к игре. Игра продолжает оставаться основной формой организации их жизни.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У детей средней группы наблюдается пробуждение интереса к правилам поведения. Именно к пяти годам начинаются многочисленные жалобы – заявления детей что-то неправильно или кто-то не выполняет какое-то требование. Между тем «заявление»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ребенком случившееся, мы </w:t>
      </w:r>
      <w:proofErr w:type="gramStart"/>
      <w:r w:rsidRPr="00A2330F">
        <w:rPr>
          <w:rFonts w:ascii="Times New Roman" w:hAnsi="Times New Roman" w:cs="Times New Roman"/>
          <w:color w:val="000000"/>
          <w:sz w:val="28"/>
          <w:szCs w:val="24"/>
        </w:rPr>
        <w:t>помогаем ему утвердится</w:t>
      </w:r>
      <w:proofErr w:type="gramEnd"/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 в правильном поведении.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Дети среднего возраста отличаются высокой эмоциональностью, ярко и непосредственно выражают свои чувства. Взрослый пробуждает эмоциональную отзывчивость детей, направляет ее на сочувствие сверстникам, элементарную взаимопомощь.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Взрослый развивает эстетические чувства детей. Он обращает их внимание на красоту природы, звучание музыки, яркость и изобразительных средств.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Ежедневно взрослый должен находить время для доверительного общения с детьми, чтения им художественной литературы, рассказывания </w:t>
      </w:r>
      <w:r w:rsidRPr="00A2330F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сказок, историй из личного опыта, для прослушивания музыкальных произведений.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Много внимания уделяется развитию творческих способностей.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Внимательное, заботливое отношение воспитателя к детям, умение поддерживать их познавательную активность и развить самостоятельность, организация разнообразной деятельности составляет основу правильного воспитания и полноценного развития детей среднего дошкольного возраста. </w:t>
      </w:r>
    </w:p>
    <w:p w:rsidR="00A2330F" w:rsidRPr="00A2330F" w:rsidRDefault="00A2330F" w:rsidP="00A2330F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A2330F" w:rsidRPr="00A2330F" w:rsidRDefault="00A2330F" w:rsidP="00A233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Особенности развития детей старшего дошкольного возраста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Взрослый помогает дошкольникам понять это новое положение. Он поддерживает ощущение «взрослости» и на его основе вызывает у них стремление к решению новых, более сложных задач познания, общения, деятельности.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Взрослому уже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инициативу, творчество, показывать детям рост их достижений, вызывать у них чувство радости и гордости от успешных самостоятельных действий.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Старший дошкольный возраст благодатный для развития творчества, познавательной активности и интересов детей. Этому должна способствовать вся атмосфера жизни детей. Для детей этого возраста важно подчеркнуть роль книги как источника новых знаний.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Предметом особого внимания воспитателя является социально-нравственное развитие детей, становление их взаимоотношений с окружающими. Взрослый своим поведением должен показывать примеры доброго, заботливого отношения к людям, побуждать замечать состояние сверстника (обижен, огорчен, скучает) и проявлять сочувствие, готовность помочь. Взрослый должен подтолкнуть ребенка к проявлению заботы, внимания, помощи. Это обогащает нравственный опыт детей.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Старшие дошкольники способны освоить правила культуры поведения и общения. Им становятся понятны мотивы выполнения правил. </w:t>
      </w:r>
      <w:r w:rsidRPr="00A2330F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Поддерживая положительные действия и поступки, взрослый опирается на развивающееся в ребенке чувство самоуважения и его растущую самостоятельность.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 Дети, интересующиеся событиями прошлого и будущего, жизнью разных народов, животным и растительным миром разных стан.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Обсуждая с детьми эти проблемы, взрослый стремится воспитать детей в духе миролюбия, уважения ко всему живому на земле. Он показывает детям, как их добрые поступки делают жизнь лучше и красивей.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Старшие дошкольники начинают проявлять интерес к будущему школьному обучению. Главное – связать развивающейся интерес детей к новой социальной позиции («Хочу стать школьником») с ощущением роста их достижений, с потребностью познания и освоения нового.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Задача взрослых развивать внимание и память детей, формировать у них элементарный самоконтроль, способность к </w:t>
      </w:r>
      <w:proofErr w:type="spellStart"/>
      <w:r w:rsidRPr="00A2330F">
        <w:rPr>
          <w:rFonts w:ascii="Times New Roman" w:hAnsi="Times New Roman" w:cs="Times New Roman"/>
          <w:color w:val="000000"/>
          <w:sz w:val="28"/>
          <w:szCs w:val="24"/>
        </w:rPr>
        <w:t>саморегуляции</w:t>
      </w:r>
      <w:proofErr w:type="spellEnd"/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 своих действий.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Условием полноценного развития старших дошкольников является содержательное общение со сверстниками и взрослыми. </w:t>
      </w:r>
    </w:p>
    <w:p w:rsidR="00A2330F" w:rsidRDefault="00A2330F" w:rsidP="00A233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         Используются несколько форм общения: </w:t>
      </w:r>
    </w:p>
    <w:p w:rsidR="00A2330F" w:rsidRDefault="00A2330F" w:rsidP="00A2330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b/>
          <w:color w:val="000000"/>
          <w:sz w:val="28"/>
          <w:szCs w:val="24"/>
        </w:rPr>
        <w:t>деловое общение</w:t>
      </w: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, в которое вступает ребенок, стремясь научиться у взрослого чему-либо. Сотрудничество с взрослыми развивает у ребенка ценные качества общественного поведения, способность принять общую цель, включиться в совместное планирование, взаимодействовать в процессе работы, </w:t>
      </w:r>
      <w:r>
        <w:rPr>
          <w:rFonts w:ascii="Times New Roman" w:hAnsi="Times New Roman" w:cs="Times New Roman"/>
          <w:color w:val="000000"/>
          <w:sz w:val="28"/>
          <w:szCs w:val="24"/>
        </w:rPr>
        <w:t>обсудить полученные результаты;</w:t>
      </w:r>
    </w:p>
    <w:p w:rsidR="00A2330F" w:rsidRDefault="00A2330F" w:rsidP="00A2330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b/>
          <w:color w:val="000000"/>
          <w:sz w:val="28"/>
          <w:szCs w:val="24"/>
        </w:rPr>
        <w:t>познавательное общение</w:t>
      </w: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 с воспитателем по поводу волнующих ребенка познавательных проблем. Оно способствует углублению познавательных интересов и активности детей;</w:t>
      </w:r>
    </w:p>
    <w:p w:rsidR="00A2330F" w:rsidRPr="00A2330F" w:rsidRDefault="00A2330F" w:rsidP="00A2330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b/>
          <w:color w:val="000000"/>
          <w:sz w:val="28"/>
          <w:szCs w:val="24"/>
        </w:rPr>
        <w:t>личностное общение</w:t>
      </w: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, в которые вступает ребенок, чтобы обсудить с взрослыми проблемы, связанные с эмоциональным, нравственным миром людей, с их поступками, переживаниями. Ребенок делится с взрослыми своими мыслями, планами, впечатлениями. В этом общении происходит социальное взросление ребенка, формируются социально-ценностные ориентации, осознается смысл событий, развивается готовность к новой для него социальной позиции будущего школьника. </w:t>
      </w:r>
    </w:p>
    <w:p w:rsidR="00A2330F" w:rsidRPr="00A2330F" w:rsidRDefault="00A2330F" w:rsidP="00A2330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2330F">
        <w:rPr>
          <w:rFonts w:ascii="Times New Roman" w:hAnsi="Times New Roman" w:cs="Times New Roman"/>
          <w:color w:val="000000"/>
          <w:sz w:val="28"/>
          <w:szCs w:val="24"/>
        </w:rPr>
        <w:t xml:space="preserve">Вступая в общение и сотрудничество, взрослый проявляет доверие, любовь и уважение к дошкольнику. </w:t>
      </w:r>
    </w:p>
    <w:p w:rsidR="00A2330F" w:rsidRDefault="00A2330F" w:rsidP="00A2330F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A2330F" w:rsidRDefault="00A2330F" w:rsidP="00A2330F"/>
    <w:p w:rsidR="002B0972" w:rsidRDefault="002B0972"/>
    <w:sectPr w:rsidR="002B0972" w:rsidSect="002B0972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72" w:rsidRDefault="002B0972" w:rsidP="002B0972">
      <w:pPr>
        <w:spacing w:after="0" w:line="240" w:lineRule="auto"/>
      </w:pPr>
      <w:r>
        <w:separator/>
      </w:r>
    </w:p>
  </w:endnote>
  <w:endnote w:type="continuationSeparator" w:id="0">
    <w:p w:rsidR="002B0972" w:rsidRDefault="002B0972" w:rsidP="002B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72" w:rsidRDefault="002B0972" w:rsidP="002B0972">
      <w:pPr>
        <w:spacing w:after="0" w:line="240" w:lineRule="auto"/>
      </w:pPr>
      <w:r>
        <w:separator/>
      </w:r>
    </w:p>
  </w:footnote>
  <w:footnote w:type="continuationSeparator" w:id="0">
    <w:p w:rsidR="002B0972" w:rsidRDefault="002B0972" w:rsidP="002B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5B" w:rsidRDefault="002B0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33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35B" w:rsidRDefault="008C19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524CF"/>
    <w:multiLevelType w:val="hybridMultilevel"/>
    <w:tmpl w:val="A976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30F"/>
    <w:rsid w:val="002B0972"/>
    <w:rsid w:val="008C1976"/>
    <w:rsid w:val="00A2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23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2330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A2330F"/>
  </w:style>
  <w:style w:type="paragraph" w:styleId="a6">
    <w:name w:val="List Paragraph"/>
    <w:basedOn w:val="a"/>
    <w:uiPriority w:val="34"/>
    <w:qFormat/>
    <w:rsid w:val="00A233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8C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1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9537</Characters>
  <Application>Microsoft Office Word</Application>
  <DocSecurity>0</DocSecurity>
  <Lines>79</Lines>
  <Paragraphs>22</Paragraphs>
  <ScaleCrop>false</ScaleCrop>
  <Company>СРЦ "Радуга"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Татьяна</cp:lastModifiedBy>
  <cp:revision>3</cp:revision>
  <dcterms:created xsi:type="dcterms:W3CDTF">2014-12-05T08:31:00Z</dcterms:created>
  <dcterms:modified xsi:type="dcterms:W3CDTF">2016-01-26T15:58:00Z</dcterms:modified>
</cp:coreProperties>
</file>